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2019中国国际工业互联网创新发展大会安排</w:t>
      </w:r>
    </w:p>
    <w:p>
      <w:pPr>
        <w:rPr>
          <w:rFonts w:ascii="黑体" w:hAnsi="黑体" w:eastAsia="黑体" w:cs="黑体"/>
          <w:b/>
          <w:bCs/>
          <w:sz w:val="32"/>
          <w:szCs w:val="32"/>
          <w:highlight w:val="none"/>
          <w:lang w:val="zh-TW" w:eastAsia="zh-TW"/>
        </w:rPr>
      </w:pPr>
      <w:r>
        <w:rPr>
          <w:rFonts w:ascii="黑体" w:hAnsi="黑体" w:eastAsia="黑体" w:cs="黑体"/>
          <w:b/>
          <w:bCs/>
          <w:sz w:val="32"/>
          <w:szCs w:val="32"/>
          <w:highlight w:val="none"/>
          <w:lang w:val="zh-TW" w:eastAsia="zh-TW"/>
        </w:rPr>
        <w:t>一、日程安排</w:t>
      </w:r>
    </w:p>
    <w:tbl>
      <w:tblPr>
        <w:tblStyle w:val="7"/>
        <w:tblW w:w="949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4475"/>
        <w:gridCol w:w="31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  <w:t>2019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zh-TW" w:eastAsia="zh-TW"/>
              </w:rPr>
              <w:t>时间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zh-TW" w:eastAsia="zh-TW"/>
              </w:rPr>
              <w:t>内容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zh-TW" w:eastAsia="zh-TW"/>
              </w:rPr>
              <w:t>地点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14:00-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</w:rPr>
              <w:t>18: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CN"/>
              </w:rPr>
              <w:t>25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2019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中国国际工业互联网创新发展大会开幕式及主论坛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厦门国际会展中心 鹭江厅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9:00-12:00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数字化转型助力中小企业高质量发展分论坛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 xml:space="preserve">厦门国际会展中心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C3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馆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401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智慧能源引领绿色发展分论坛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 xml:space="preserve">厦门国际会展中心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C3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馆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402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工业互联网前沿技术研讨分论坛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 xml:space="preserve">厦门国际会展中心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C3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馆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306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  <w:t>2019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14:00-17:00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5G+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工业互联网助力建筑业转型升级分论坛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厦门国际会展酒店海景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加快工业互联网与实体经济融合发展分论坛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厦门国际会展酒店海景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</w:t>
            </w: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  <w:highlight w:val="none"/>
          <w:lang w:val="zh-TW" w:eastAsia="zh-TW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highlight w:val="none"/>
        </w:rPr>
        <w:sectPr>
          <w:footerReference r:id="rId3" w:type="default"/>
          <w:pgSz w:w="11900" w:h="16840"/>
          <w:pgMar w:top="1440" w:right="1274" w:bottom="1440" w:left="1800" w:header="851" w:footer="992" w:gutter="0"/>
          <w:cols w:space="720" w:num="1"/>
        </w:sectPr>
      </w:pPr>
    </w:p>
    <w:p>
      <w:pPr>
        <w:rPr>
          <w:rFonts w:ascii="黑体" w:hAnsi="黑体" w:eastAsia="黑体" w:cs="黑体"/>
          <w:b/>
          <w:bCs/>
          <w:sz w:val="32"/>
          <w:szCs w:val="32"/>
          <w:highlight w:val="none"/>
          <w:lang w:val="zh-TW" w:eastAsia="zh-TW"/>
        </w:rPr>
      </w:pPr>
      <w:r>
        <w:rPr>
          <w:rFonts w:ascii="黑体" w:hAnsi="黑体" w:eastAsia="黑体" w:cs="黑体"/>
          <w:b/>
          <w:bCs/>
          <w:sz w:val="32"/>
          <w:szCs w:val="32"/>
          <w:highlight w:val="none"/>
          <w:lang w:val="zh-TW" w:eastAsia="zh-TW"/>
        </w:rPr>
        <w:t>二、具体议程</w:t>
      </w:r>
    </w:p>
    <w:p>
      <w:pPr>
        <w:spacing w:before="156" w:after="156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  <w:t>（一）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2019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  <w:t>中国国际工业互联网创新发展大会开幕式及主论坛</w:t>
      </w:r>
    </w:p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时间：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2019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年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月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7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 xml:space="preserve">日 </w:t>
      </w:r>
      <w:r>
        <w:rPr>
          <w:rFonts w:ascii="仿宋_GB2312" w:hAnsi="仿宋_GB2312" w:eastAsia="仿宋_GB2312" w:cs="仿宋_GB2312"/>
          <w:sz w:val="24"/>
          <w:szCs w:val="24"/>
          <w:highlight w:val="none"/>
          <w:shd w:val="clear" w:color="auto" w:fill="FFFF00"/>
        </w:rPr>
        <w:t>14:00-18:</w:t>
      </w:r>
      <w:r>
        <w:rPr>
          <w:rFonts w:ascii="仿宋_GB2312" w:hAnsi="仿宋_GB2312" w:eastAsia="仿宋_GB2312" w:cs="仿宋_GB2312"/>
          <w:sz w:val="24"/>
          <w:szCs w:val="24"/>
          <w:highlight w:val="none"/>
          <w:shd w:val="clear" w:color="auto" w:fill="FFFF00"/>
          <w:lang w:val="zh-CN"/>
        </w:rPr>
        <w:t>25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 xml:space="preserve">      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地点：厦门国际会展中心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鹭江厅</w:t>
      </w:r>
    </w:p>
    <w:tbl>
      <w:tblPr>
        <w:tblStyle w:val="7"/>
        <w:tblW w:w="949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982"/>
        <w:gridCol w:w="467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开幕式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主持人：</w:t>
            </w:r>
            <w:r>
              <w:rPr>
                <w:rFonts w:ascii="黑体" w:hAnsi="黑体" w:eastAsia="黑体" w:cs="黑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中国通信学会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时间</w:t>
            </w:r>
          </w:p>
        </w:tc>
        <w:tc>
          <w:tcPr>
            <w:tcW w:w="7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14:00-14:10</w:t>
            </w:r>
          </w:p>
        </w:tc>
        <w:tc>
          <w:tcPr>
            <w:tcW w:w="7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工业和信息化部领导致辞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14:10-14:20</w:t>
            </w:r>
          </w:p>
        </w:tc>
        <w:tc>
          <w:tcPr>
            <w:tcW w:w="7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福建省领导致辞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14:20-14:30</w:t>
            </w:r>
          </w:p>
        </w:tc>
        <w:tc>
          <w:tcPr>
            <w:tcW w:w="7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TW" w:eastAsia="zh-CN"/>
              </w:rPr>
              <w:t>“一带一路”国家部级领导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致辞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14:55-15:20</w:t>
            </w:r>
          </w:p>
        </w:tc>
        <w:tc>
          <w:tcPr>
            <w:tcW w:w="7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CN"/>
              </w:rPr>
              <w:t>工程院院士主旨演讲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CN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工业互联网与工业大数据：关键技术与发展趋势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CN"/>
              </w:rPr>
              <w:t>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</w:rPr>
              <w:t>15:20-15:45</w:t>
            </w:r>
          </w:p>
        </w:tc>
        <w:tc>
          <w:tcPr>
            <w:tcW w:w="7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TW" w:eastAsia="zh-CN"/>
              </w:rPr>
              <w:t>外国院士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主旨演讲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</w:rPr>
              <w:t>15:45-15:50</w:t>
            </w:r>
          </w:p>
        </w:tc>
        <w:tc>
          <w:tcPr>
            <w:tcW w:w="7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工业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</w:rPr>
              <w:t>APP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大赛启动仪式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</w:rPr>
              <w:t>15:50-15:55</w:t>
            </w:r>
          </w:p>
        </w:tc>
        <w:tc>
          <w:tcPr>
            <w:tcW w:w="7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厦门工业互联网公共服务平台发布仪式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</w:rPr>
              <w:t>“</w:t>
            </w: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一带一路</w:t>
            </w:r>
            <w:r>
              <w:rPr>
                <w:rFonts w:ascii="黑体" w:hAnsi="黑体" w:eastAsia="黑体" w:cs="黑体"/>
                <w:sz w:val="24"/>
                <w:szCs w:val="24"/>
                <w:highlight w:val="none"/>
              </w:rPr>
              <w:t>”</w:t>
            </w: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国际工业互联网产业论坛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主持人：</w:t>
            </w:r>
            <w:r>
              <w:rPr>
                <w:rFonts w:ascii="黑体" w:hAnsi="黑体" w:eastAsia="黑体" w:cs="黑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中国信息通信研究院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shd w:val="clear" w:color="auto" w:fill="FFFF00"/>
              </w:rPr>
              <w:t>15:55-16:10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工业互联网及其驱动的数字化转型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中国信息通信研究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shd w:val="clear" w:color="auto" w:fill="FFFF00"/>
              </w:rPr>
              <w:t>16:10-16:25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使能工业互联网行业创新，共建产业新生态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华为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shd w:val="clear" w:color="auto" w:fill="FFFF00"/>
              </w:rPr>
              <w:t>16:25-16:40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汉云工业互联网平台赋能制造业数字化转型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徐工信息股份有限公司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shd w:val="clear" w:color="auto" w:fill="FFFF00"/>
              </w:rPr>
              <w:t>16:40-16:55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互联世界中的网络安全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印度印孚瑟斯技术公司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shd w:val="clear" w:color="auto" w:fill="FFFF00"/>
              </w:rPr>
              <w:t>16:55-17:10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主题演讲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中国电信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shd w:val="clear" w:color="auto" w:fill="FFFF00"/>
              </w:rPr>
              <w:t>17:10-17:25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主题演讲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中国移动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shd w:val="clear" w:color="auto" w:fill="FFFF00"/>
              </w:rPr>
              <w:t>17:25-17:40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TW" w:eastAsia="zh-TW"/>
              </w:rPr>
              <w:t>中国联通工业互联网实践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中国联通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shd w:val="clear" w:color="auto" w:fill="FFFF00"/>
              </w:rPr>
              <w:t>17:</w:t>
            </w:r>
            <w:r>
              <w:rPr>
                <w:highlight w:val="none"/>
                <w:shd w:val="clear" w:color="auto" w:fill="FFFF00"/>
                <w:lang w:val="zh-CN"/>
              </w:rPr>
              <w:t>40</w:t>
            </w:r>
            <w:r>
              <w:rPr>
                <w:highlight w:val="none"/>
                <w:shd w:val="clear" w:color="auto" w:fill="FFFF00"/>
              </w:rPr>
              <w:t>-17:</w:t>
            </w:r>
            <w:r>
              <w:rPr>
                <w:highlight w:val="none"/>
                <w:shd w:val="clear" w:color="auto" w:fill="FFFF00"/>
                <w:lang w:val="zh-CN"/>
              </w:rPr>
              <w:t>55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工业互联网发展和实践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航天科工集团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shd w:val="clear" w:color="auto" w:fill="FFFF00"/>
              </w:rPr>
              <w:t>17:</w:t>
            </w:r>
            <w:r>
              <w:rPr>
                <w:highlight w:val="none"/>
                <w:shd w:val="clear" w:color="auto" w:fill="FFFF00"/>
                <w:lang w:val="zh-CN"/>
              </w:rPr>
              <w:t>55</w:t>
            </w:r>
            <w:r>
              <w:rPr>
                <w:highlight w:val="none"/>
                <w:shd w:val="clear" w:color="auto" w:fill="FFFF00"/>
              </w:rPr>
              <w:t>-1</w:t>
            </w:r>
            <w:r>
              <w:rPr>
                <w:highlight w:val="none"/>
                <w:shd w:val="clear" w:color="auto" w:fill="FFFF00"/>
                <w:lang w:val="zh-CN"/>
              </w:rPr>
              <w:t>8</w:t>
            </w:r>
            <w:r>
              <w:rPr>
                <w:highlight w:val="none"/>
                <w:shd w:val="clear" w:color="auto" w:fill="FFFF00"/>
              </w:rPr>
              <w:t>:</w:t>
            </w:r>
            <w:r>
              <w:rPr>
                <w:highlight w:val="none"/>
                <w:shd w:val="clear" w:color="auto" w:fill="FFFF00"/>
                <w:lang w:val="zh-CN"/>
              </w:rPr>
              <w:t>10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智能化运营与数字化创新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——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中国企业数字化转型之路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埃森哲大中华区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CN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</w:rPr>
              <w:t>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CN"/>
              </w:rPr>
              <w:t>10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</w:rPr>
              <w:t>-18: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shd w:val="clear" w:color="auto" w:fill="FFFF00"/>
                <w:lang w:val="zh-CN"/>
              </w:rPr>
              <w:t>25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工业互联网标识应用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深圳中集智能科技有限公司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</w:p>
    <w:p>
      <w:pPr>
        <w:rPr>
          <w:highlight w:val="none"/>
        </w:rPr>
        <w:sectPr>
          <w:headerReference r:id="rId4" w:type="default"/>
          <w:pgSz w:w="11900" w:h="16840"/>
          <w:pgMar w:top="1440" w:right="1274" w:bottom="1440" w:left="1800" w:header="851" w:footer="992" w:gutter="0"/>
          <w:cols w:space="720" w:num="1"/>
        </w:sect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  <w:t>（二）分论坛</w:t>
      </w:r>
    </w:p>
    <w:p>
      <w:pPr>
        <w:spacing w:before="156" w:after="156"/>
        <w:rPr>
          <w:rFonts w:ascii="仿宋_GB2312" w:hAnsi="仿宋_GB2312" w:eastAsia="仿宋_GB2312" w:cs="仿宋_GB2312"/>
          <w:sz w:val="32"/>
          <w:szCs w:val="32"/>
          <w:highlight w:val="none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  <w:t>分论坛一：数字化转型助力中小企业高质量发展分论坛</w:t>
      </w:r>
    </w:p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时间：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2019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年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月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7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日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9:00-12:05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 xml:space="preserve">           地点：厦门国际会展中心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 xml:space="preserve"> C3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馆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401</w:t>
      </w:r>
    </w:p>
    <w:tbl>
      <w:tblPr>
        <w:tblStyle w:val="7"/>
        <w:tblW w:w="949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982"/>
        <w:gridCol w:w="467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主持人：中国通信学会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时间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内容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9:00-9:05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开场介绍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中国通信学会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9:05-9:15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致辞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中国信息通信研究院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9:15-9:25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致辞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厦门市工业和信息化局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9:25-9:45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主旨演讲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树根互联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9:45-10:05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主旨演讲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中国电信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10:05-10:25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移动大连接 智汇中小微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中国移动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10:25-10:45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基于工业互联网生态建设成长型制造业数字化中台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用友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TW" w:eastAsia="zh-CN"/>
              </w:rPr>
              <w:t>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10:45:-11:05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创新边缘升级助力中小企业数字化转型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网宿科技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11:05-11:25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智能孵化系统助力中小企业高质量发展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云部落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11:25-11:45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主旨演讲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中企云链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11:45-12:05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中小企业工业互联网平台构建实践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盈趣科技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</w:p>
    <w:p>
      <w:pPr>
        <w:rPr>
          <w:highlight w:val="none"/>
        </w:rPr>
        <w:sectPr>
          <w:headerReference r:id="rId5" w:type="default"/>
          <w:pgSz w:w="11900" w:h="16840"/>
          <w:pgMar w:top="1440" w:right="1274" w:bottom="1440" w:left="1800" w:header="851" w:footer="992" w:gutter="0"/>
          <w:cols w:space="720" w:num="1"/>
        </w:sectPr>
      </w:pPr>
    </w:p>
    <w:p>
      <w:pPr>
        <w:spacing w:before="156" w:after="156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  <w:t>分论坛二：智慧能源引领绿色发展分论坛</w:t>
      </w:r>
    </w:p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时间：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2019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年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月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7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日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 xml:space="preserve">9:00-11:55         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地点：厦门国际会展中心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 xml:space="preserve"> C3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馆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402</w:t>
      </w:r>
    </w:p>
    <w:tbl>
      <w:tblPr>
        <w:tblStyle w:val="7"/>
        <w:tblW w:w="949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982"/>
        <w:gridCol w:w="467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 xml:space="preserve">主持人：中国电力科学研究院有限公司 </w:t>
            </w:r>
            <w:r>
              <w:rPr>
                <w:rFonts w:ascii="黑体" w:hAnsi="黑体" w:eastAsia="黑体" w:cs="黑体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时间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内容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9:00-9:10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致辞发言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中国电力科学研究院有限公司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9:10-9:35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能源互联网战略及智慧能源发展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国家电网有限公司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9:35-9:55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能源互联网技术的研究与思考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全球能源互联网合作组织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9:55-10:15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智能物联网助力能源企业数字化转型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远景能源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10:15-10:35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青海新能源大数据平台向工业互联网的演进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国网青海省电力公司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10:35-10:55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AI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赋能的智慧电力能源发展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科华恒盛股份有限公司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10:55-11:15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打造世界可再生能源大数据平台，助力全球绿色能源发展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中国电力建设股份有限公司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11:15-11:35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GIS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在智慧能源中的应用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国网思极神往位置服务（北京）有限公司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11:35-11:55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设备上云  数据归心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太极计算机股份有限公司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</w:p>
    <w:p>
      <w:pPr>
        <w:rPr>
          <w:highlight w:val="none"/>
        </w:rPr>
        <w:sectPr>
          <w:headerReference r:id="rId6" w:type="default"/>
          <w:pgSz w:w="11900" w:h="16840"/>
          <w:pgMar w:top="1440" w:right="1274" w:bottom="1440" w:left="1800" w:header="851" w:footer="992" w:gutter="0"/>
          <w:cols w:space="720" w:num="1"/>
        </w:sectPr>
      </w:pPr>
    </w:p>
    <w:p>
      <w:pPr>
        <w:spacing w:before="156" w:after="156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  <w:t>分论坛三：工业互联网前沿技术研讨分论坛</w:t>
      </w:r>
    </w:p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时间：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2019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年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月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7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日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 xml:space="preserve">9:00-12:00           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地点：厦门国际会展中心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 xml:space="preserve"> C3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馆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306</w:t>
      </w:r>
    </w:p>
    <w:tbl>
      <w:tblPr>
        <w:tblStyle w:val="7"/>
        <w:tblW w:w="949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607"/>
        <w:gridCol w:w="50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主持人： 中国通信学会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时间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内容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8:30-9:00</w:t>
            </w:r>
          </w:p>
        </w:tc>
        <w:tc>
          <w:tcPr>
            <w:tcW w:w="7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签到入场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09:00-09:05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开场介绍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</w:pPr>
          </w:p>
          <w:p>
            <w:pPr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中国通信学会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09:05-09:15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领导致辞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工业和信息化部信软司领导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09:15-09:35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成长性技术推动工业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互联网高质量发展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中国工业互联网研究院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09:35-09:55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5G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与新一代工业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互联网基础设施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中国联通网络技术研究院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09:55-10:15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工业互联网中的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智能身份证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中国信通院工业互联网与物联网研究所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10:15-10:35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5G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网络与工业互联网融合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--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highlight w:val="none"/>
                <w:lang w:val="zh-TW" w:eastAsia="zh-TW"/>
              </w:rPr>
              <w:t>移动边缘计算将助推智能制造爆发式增长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北京邮电大学教授、博士生导师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10:35-10:55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SPN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应用启航助力工业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互联网发展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中国移动研究院网络与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IT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技术研究所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10:55-11:15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高速相干光通信系统解调芯片研究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 xml:space="preserve">华中科技大学电子信息与通信学院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圆桌对话：工业互联网丨前沿技术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主持人：武汉临空港网安基地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11:15-12:00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圆桌论坛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中国联通网络技术研究院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北京邮电大学教授、博士生导师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中国移动研究院网络与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IT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技术研究所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北京百卓网络技术有限公司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 xml:space="preserve">华中科技大学电子信息与通信学院 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highlight w:val="none"/>
        </w:rPr>
        <w:sectPr>
          <w:headerReference r:id="rId7" w:type="default"/>
          <w:pgSz w:w="11900" w:h="16840"/>
          <w:pgMar w:top="1440" w:right="1274" w:bottom="1440" w:left="1800" w:header="851" w:footer="992" w:gutter="0"/>
          <w:cols w:space="720" w:num="1"/>
        </w:sectPr>
      </w:pPr>
    </w:p>
    <w:p>
      <w:pPr>
        <w:spacing w:before="156" w:after="156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  <w:t>分论坛四：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5G+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  <w:t>工业互联网助力建筑业转型升级分论坛</w:t>
      </w:r>
    </w:p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时间：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2019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年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月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8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日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14:00-17:05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 xml:space="preserve">              地点：厦门国际会展酒店海景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8</w:t>
      </w:r>
    </w:p>
    <w:tbl>
      <w:tblPr>
        <w:tblStyle w:val="7"/>
        <w:tblW w:w="882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898"/>
        <w:gridCol w:w="422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主持人： 中国通信学会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时间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内容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14:00-14:10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领导致辞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住建部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14:10-14:35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基于现代信息技术的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工程医院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”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平台建设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中国工程院院士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14:35-15:00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BIM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技术最新发展趋势和进展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国务院特殊津贴专家、河北建工集团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15:00-15:25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5G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助力建筑业智能化探讨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中国通信建设集团设计院有限公司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15:25-15:50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数据中心在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5G+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工业互联网时代背景下的全周期演进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—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以中国移动数据中心发展历程为例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中国移动通信集团设计院有限公司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15:50-16:15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物联网和智能建筑发展思路探讨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中讯邮电咨询设计院有限公司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16:15-16:40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5G+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工业互联网助力高速铁路在线安全检测升级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中铁建电气化局集团有限公司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16:40-17:05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基于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BIM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的智慧建造，让工程变简单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中建三局集团有限公司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</w:p>
    <w:p>
      <w:pPr>
        <w:rPr>
          <w:highlight w:val="none"/>
        </w:rPr>
        <w:sectPr>
          <w:headerReference r:id="rId8" w:type="default"/>
          <w:pgSz w:w="11900" w:h="16840"/>
          <w:pgMar w:top="1440" w:right="1274" w:bottom="1440" w:left="1800" w:header="851" w:footer="992" w:gutter="0"/>
          <w:cols w:space="720" w:num="1"/>
        </w:sectPr>
      </w:pPr>
    </w:p>
    <w:p>
      <w:pPr>
        <w:spacing w:before="156" w:after="156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</w:pPr>
      <w:bookmarkStart w:id="0" w:name="_Hlk17647882"/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TW" w:eastAsia="zh-TW"/>
        </w:rPr>
        <w:t>分论坛五：加快工业互联网与实体经济融合发展分论坛</w:t>
      </w:r>
    </w:p>
    <w:p>
      <w:pPr>
        <w:rPr>
          <w:rFonts w:ascii="仿宋_GB2312" w:hAnsi="仿宋_GB2312" w:eastAsia="仿宋_GB2312" w:cs="仿宋_GB2312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时间：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2019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年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9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月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8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>日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 xml:space="preserve">14:00-16:30 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TW" w:eastAsia="zh-TW"/>
        </w:rPr>
        <w:t xml:space="preserve">             地点：厦门国际会展酒店海景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9</w:t>
      </w:r>
    </w:p>
    <w:tbl>
      <w:tblPr>
        <w:tblStyle w:val="7"/>
        <w:tblW w:w="882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898"/>
        <w:gridCol w:w="422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Arial Unicode MS"/>
                <w:highlight w:val="none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highlight w:val="none"/>
                <w:lang w:val="zh-TW" w:eastAsia="zh-TW"/>
              </w:rPr>
              <w:t>主持人：</w:t>
            </w:r>
            <w:r>
              <w:rPr>
                <w:rFonts w:hint="eastAsia" w:eastAsia="Arial Unicode MS"/>
                <w:sz w:val="22"/>
                <w:szCs w:val="22"/>
                <w:highlight w:val="none"/>
                <w:lang w:val="zh-TW" w:eastAsia="zh-TW"/>
              </w:rPr>
              <w:t>工信部信息通信经济专家委员会</w:t>
            </w:r>
            <w:r>
              <w:rPr>
                <w:rFonts w:hint="eastAsia" w:eastAsia="Arial Unicode MS"/>
                <w:sz w:val="22"/>
                <w:szCs w:val="22"/>
                <w:highlight w:val="none"/>
                <w:lang w:val="zh-TW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时间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内容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14:00-14:10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领导致辞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工业和信息化部信息通信发展司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TW" w:eastAsia="zh-CN"/>
              </w:rPr>
              <w:t>领导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14:10-14:30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透视工业互联网应用，融合云服务支撑保障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  <w:highlight w:val="none"/>
                <w:lang w:val="zh-TW" w:eastAsia="zh-TW"/>
              </w:rPr>
              <w:t>北京浩瀚深度信息技术股份有限公司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14:30-14:50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工业互联网与产业创新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南京邮电大学管理学院 院长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/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14:50-15:10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 标识先行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江苏中天互联科技有限公司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15:10-15:30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工业互联网：演进路径和制度安排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北京邮电大学信息通信产业与政策研究所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15:30-15:50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创新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ICT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服务赋能制造企业布局未来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中企网络通信技术有限公司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部门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15:50-16:10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工业互联时代对网络安全的新要求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厦门大学网络空间安全系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16:10-16:30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《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5G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人才发展白皮书（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2019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年）》 预发布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val="zh-TW" w:eastAsia="zh-TW"/>
              </w:rPr>
              <w:t>中国通信学会普及与教育工作部</w:t>
            </w:r>
          </w:p>
        </w:tc>
      </w:tr>
      <w:bookmarkEnd w:id="0"/>
    </w:tbl>
    <w:p>
      <w:pPr>
        <w:rPr>
          <w:highlight w:val="none"/>
        </w:rPr>
      </w:pPr>
    </w:p>
    <w:sectPr>
      <w:headerReference r:id="rId9" w:type="default"/>
      <w:pgSz w:w="11900" w:h="16840"/>
      <w:pgMar w:top="1440" w:right="1274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91"/>
    <w:rsid w:val="002A0F91"/>
    <w:rsid w:val="0099557F"/>
    <w:rsid w:val="00D55992"/>
    <w:rsid w:val="0C027F4A"/>
    <w:rsid w:val="3A1B54A7"/>
    <w:rsid w:val="54AB3228"/>
    <w:rsid w:val="665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636</Words>
  <Characters>3627</Characters>
  <Lines>30</Lines>
  <Paragraphs>8</Paragraphs>
  <TotalTime>0</TotalTime>
  <ScaleCrop>false</ScaleCrop>
  <LinksUpToDate>false</LinksUpToDate>
  <CharactersWithSpaces>4255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2019-08-30T05:32:00Z</dcterms:created>
  <dc:creator>peijian xu</dc:creator>
  <cp:lastModifiedBy>GP</cp:lastModifiedBy>
  <cp:lastPrinted>2019-08-30T07:53:32Z</cp:lastPrinted>
  <dcterms:modified xsi:type="dcterms:W3CDTF">2019-08-30T07:55:39Z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